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31FED7" w14:textId="77777777" w:rsidR="00D249FB" w:rsidRDefault="00D249FB" w:rsidP="00D249FB">
      <w:pPr>
        <w:spacing w:after="115" w:line="256" w:lineRule="auto"/>
        <w:ind w:left="58" w:firstLine="0"/>
        <w:jc w:val="center"/>
        <w:rPr>
          <w:rFonts w:ascii="Garamond" w:hAnsi="Garamond"/>
        </w:rPr>
      </w:pPr>
    </w:p>
    <w:p w14:paraId="0C0A381A" w14:textId="77777777" w:rsidR="00D249FB" w:rsidRDefault="00D249FB" w:rsidP="00D249FB">
      <w:pPr>
        <w:pStyle w:val="Ttulo1"/>
        <w:rPr>
          <w:rFonts w:ascii="Garamond" w:hAnsi="Garamond"/>
          <w:lang w:val="pt-BR"/>
        </w:rPr>
      </w:pPr>
      <w:r>
        <w:rPr>
          <w:rFonts w:ascii="Garamond" w:hAnsi="Garamond"/>
          <w:lang w:val="pt-BR"/>
        </w:rPr>
        <w:t xml:space="preserve">PROPOSTA DE MOÇÃO </w:t>
      </w:r>
    </w:p>
    <w:p w14:paraId="7F17078C" w14:textId="77777777" w:rsidR="00D249FB" w:rsidRDefault="00D249FB" w:rsidP="00D249FB">
      <w:pPr>
        <w:spacing w:after="110" w:line="256" w:lineRule="auto"/>
        <w:ind w:firstLine="0"/>
        <w:jc w:val="left"/>
        <w:rPr>
          <w:rFonts w:ascii="Garamond" w:hAnsi="Garamond"/>
          <w:lang w:val="pt-BR"/>
        </w:rPr>
      </w:pPr>
      <w:r>
        <w:rPr>
          <w:rFonts w:ascii="Garamond" w:hAnsi="Garamond"/>
          <w:b/>
          <w:lang w:val="pt-BR"/>
        </w:rPr>
        <w:t xml:space="preserve"> </w:t>
      </w:r>
      <w:r>
        <w:rPr>
          <w:rFonts w:ascii="Garamond" w:hAnsi="Garamond"/>
          <w:lang w:val="pt-BR"/>
        </w:rPr>
        <w:t xml:space="preserve">Senhor Presidente do Instituto dos Advogados Brasileiros, </w:t>
      </w:r>
    </w:p>
    <w:p w14:paraId="3189785A" w14:textId="77777777" w:rsidR="00D249FB" w:rsidRDefault="00D249FB" w:rsidP="00D249FB">
      <w:pPr>
        <w:spacing w:after="115" w:line="256" w:lineRule="auto"/>
        <w:ind w:firstLine="0"/>
        <w:rPr>
          <w:rFonts w:ascii="Garamond" w:hAnsi="Garamond"/>
          <w:lang w:val="pt-BR"/>
        </w:rPr>
      </w:pPr>
      <w:r>
        <w:rPr>
          <w:rFonts w:ascii="Garamond" w:hAnsi="Garamond"/>
          <w:lang w:val="pt-BR"/>
        </w:rPr>
        <w:t xml:space="preserve"> </w:t>
      </w:r>
    </w:p>
    <w:p w14:paraId="01DADD28" w14:textId="77777777" w:rsidR="00D249FB" w:rsidRDefault="00D249FB" w:rsidP="00D249FB">
      <w:pPr>
        <w:spacing w:after="0" w:line="360" w:lineRule="auto"/>
        <w:ind w:firstLine="0"/>
        <w:rPr>
          <w:rFonts w:ascii="Garamond" w:hAnsi="Garamond"/>
          <w:lang w:val="pt-BR"/>
        </w:rPr>
      </w:pPr>
      <w:r>
        <w:rPr>
          <w:rFonts w:ascii="Garamond" w:hAnsi="Garamond"/>
          <w:lang w:val="pt-BR"/>
        </w:rPr>
        <w:t xml:space="preserve"> LAURA TADDEI ALVES PEREIRA PINTO BERQUÓ, membro efetivo, OAB-PB </w:t>
      </w:r>
    </w:p>
    <w:p w14:paraId="4462ED72" w14:textId="77777777" w:rsidR="00D249FB" w:rsidRDefault="00D249FB" w:rsidP="00D249FB">
      <w:pPr>
        <w:spacing w:after="0" w:line="360" w:lineRule="auto"/>
        <w:ind w:right="2" w:hanging="10"/>
        <w:rPr>
          <w:rFonts w:ascii="Garamond" w:hAnsi="Garamond"/>
          <w:lang w:val="pt-BR"/>
        </w:rPr>
      </w:pPr>
      <w:r>
        <w:rPr>
          <w:rFonts w:ascii="Garamond" w:hAnsi="Garamond"/>
          <w:lang w:val="pt-BR"/>
        </w:rPr>
        <w:t xml:space="preserve">11.151 vem respeitosamente, com espeque no art. 7º do Estatuto e art. 47 do Regimento Interno da Casa de Montezuma, apresentar proposta de Moção, para que o IAB Nacional se manifeste pelo Dia Internacional dos Ciganos, ocorrido em 08 de abril de 2023.  </w:t>
      </w:r>
    </w:p>
    <w:p w14:paraId="223C04D0" w14:textId="77777777" w:rsidR="00D249FB" w:rsidRDefault="00D249FB" w:rsidP="00D249FB">
      <w:pPr>
        <w:ind w:left="-15"/>
        <w:rPr>
          <w:rFonts w:ascii="Garamond" w:hAnsi="Garamond"/>
          <w:lang w:val="pt-BR"/>
        </w:rPr>
      </w:pPr>
      <w:r>
        <w:rPr>
          <w:rFonts w:ascii="Garamond" w:hAnsi="Garamond"/>
          <w:lang w:val="pt-BR"/>
        </w:rPr>
        <w:t xml:space="preserve">A razão do registro da data se deve ao fato de que desde o período colonial no Brasil, pessoas de etnias ciganas são perseguidas em Portugal e punidas com pena de degredo e obrigadas a se mudarem para o nosso país, conforme estava previsto nas Ordenações Manuelinas e Filipinas, tendo a perseguição se acirrado após a ascensão do Marquês de Pombal, obrigando que pessoas ciganas de etnia </w:t>
      </w:r>
      <w:proofErr w:type="spellStart"/>
      <w:r>
        <w:rPr>
          <w:rFonts w:ascii="Garamond" w:hAnsi="Garamond"/>
          <w:lang w:val="pt-BR"/>
        </w:rPr>
        <w:t>calón</w:t>
      </w:r>
      <w:proofErr w:type="spellEnd"/>
      <w:r>
        <w:rPr>
          <w:rFonts w:ascii="Garamond" w:hAnsi="Garamond"/>
          <w:lang w:val="pt-BR"/>
        </w:rPr>
        <w:t xml:space="preserve"> fossem residir forçadamente no Arquipélago de Fernando de Noronha desde o século XVIII e no alto sertão nordestino, sendo o Estado da Paraíba a unidade da Federação no Nordeste com maior número de população cigana. No Brasil, a data de comemoração de nossos ancestrais ciganos ocorre em 24 de maio.</w:t>
      </w:r>
    </w:p>
    <w:p w14:paraId="7391543C" w14:textId="77777777" w:rsidR="00D249FB" w:rsidRDefault="00D249FB" w:rsidP="00D249FB">
      <w:pPr>
        <w:ind w:left="-15"/>
        <w:rPr>
          <w:rFonts w:ascii="Garamond" w:hAnsi="Garamond"/>
          <w:lang w:val="pt-BR"/>
        </w:rPr>
      </w:pPr>
      <w:r>
        <w:rPr>
          <w:rFonts w:ascii="Garamond" w:hAnsi="Garamond"/>
          <w:lang w:val="pt-BR"/>
        </w:rPr>
        <w:t>Numa proporção maior, não podemos olvidar da perseguição sofrida por pessoas ciganas desde fins da Idade Média na Europa até o holocausto promovido pelos nazistas, tendo uma data própria para o Holocausto de Pessoas Ciganas lembrada no dia 02 de agosto.</w:t>
      </w:r>
    </w:p>
    <w:p w14:paraId="2959763D" w14:textId="77777777" w:rsidR="00D249FB" w:rsidRDefault="00D249FB" w:rsidP="00D249FB">
      <w:pPr>
        <w:ind w:left="-15"/>
        <w:rPr>
          <w:rFonts w:ascii="Garamond" w:hAnsi="Garamond"/>
          <w:lang w:val="pt-BR"/>
        </w:rPr>
      </w:pPr>
      <w:r>
        <w:rPr>
          <w:rFonts w:ascii="Garamond" w:hAnsi="Garamond"/>
          <w:lang w:val="pt-BR"/>
        </w:rPr>
        <w:t>Por estas razões, propõe a presente moção, para honrarmos a memória daqueles povos perseguidos que também fazem parte do processo de formação do Brasil.</w:t>
      </w:r>
    </w:p>
    <w:p w14:paraId="6819C020" w14:textId="77777777" w:rsidR="00D249FB" w:rsidRDefault="00D249FB" w:rsidP="00D249FB">
      <w:pPr>
        <w:spacing w:after="112" w:line="256" w:lineRule="auto"/>
        <w:ind w:left="708" w:firstLine="0"/>
        <w:jc w:val="left"/>
        <w:rPr>
          <w:rFonts w:ascii="Garamond" w:hAnsi="Garamond"/>
          <w:lang w:val="pt-BR"/>
        </w:rPr>
      </w:pPr>
      <w:r>
        <w:rPr>
          <w:rFonts w:ascii="Garamond" w:hAnsi="Garamond"/>
          <w:lang w:val="pt-BR"/>
        </w:rPr>
        <w:t xml:space="preserve"> </w:t>
      </w:r>
      <w:r>
        <w:rPr>
          <w:rFonts w:ascii="Garamond" w:hAnsi="Garamond"/>
          <w:lang w:val="pt-BR"/>
        </w:rPr>
        <w:tab/>
      </w:r>
      <w:r>
        <w:rPr>
          <w:rFonts w:ascii="Garamond" w:hAnsi="Garamond"/>
          <w:lang w:val="pt-BR"/>
        </w:rPr>
        <w:tab/>
      </w:r>
      <w:r>
        <w:rPr>
          <w:rFonts w:ascii="Garamond" w:hAnsi="Garamond"/>
          <w:lang w:val="pt-BR"/>
        </w:rPr>
        <w:tab/>
        <w:t xml:space="preserve">João Pessoa, 10 de abril de 2023. </w:t>
      </w:r>
    </w:p>
    <w:p w14:paraId="3EEC6DC8" w14:textId="77777777" w:rsidR="00D249FB" w:rsidRDefault="00D249FB" w:rsidP="00D249FB">
      <w:pPr>
        <w:spacing w:after="112" w:line="256" w:lineRule="auto"/>
        <w:ind w:left="764" w:firstLine="0"/>
        <w:jc w:val="center"/>
        <w:rPr>
          <w:rFonts w:ascii="Garamond" w:hAnsi="Garamond"/>
          <w:lang w:val="pt-BR"/>
        </w:rPr>
      </w:pPr>
      <w:r>
        <w:rPr>
          <w:rFonts w:ascii="Garamond" w:hAnsi="Garamond"/>
          <w:lang w:val="pt-BR"/>
        </w:rPr>
        <w:t xml:space="preserve"> Laura Taddei Alves Pereira Pinto Berquó </w:t>
      </w:r>
    </w:p>
    <w:p w14:paraId="0F3C698D" w14:textId="77777777" w:rsidR="00D249FB" w:rsidRDefault="00D249FB" w:rsidP="00D249FB">
      <w:pPr>
        <w:spacing w:after="114" w:line="256" w:lineRule="auto"/>
        <w:ind w:left="715" w:right="3" w:hanging="10"/>
        <w:jc w:val="center"/>
        <w:rPr>
          <w:rFonts w:ascii="Garamond" w:hAnsi="Garamond"/>
          <w:lang w:val="pt-BR"/>
        </w:rPr>
      </w:pPr>
      <w:r>
        <w:rPr>
          <w:rFonts w:ascii="Garamond" w:hAnsi="Garamond"/>
          <w:lang w:val="pt-BR"/>
        </w:rPr>
        <w:t>Membro Efetivo</w:t>
      </w:r>
    </w:p>
    <w:p w14:paraId="1BA9FC2C" w14:textId="77777777" w:rsidR="00D249FB" w:rsidRDefault="00D249FB" w:rsidP="00D249FB">
      <w:pPr>
        <w:spacing w:after="156" w:line="256" w:lineRule="auto"/>
        <w:ind w:left="715" w:right="2" w:hanging="10"/>
        <w:jc w:val="center"/>
        <w:rPr>
          <w:rFonts w:ascii="Garamond" w:hAnsi="Garamond"/>
          <w:lang w:val="pt-BR"/>
        </w:rPr>
      </w:pPr>
    </w:p>
    <w:p w14:paraId="3AAE10E4" w14:textId="77777777" w:rsidR="008B1799" w:rsidRDefault="008B1799"/>
    <w:sectPr w:rsidR="008B1799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E6282A" w14:textId="77777777" w:rsidR="00233B37" w:rsidRDefault="00233B37" w:rsidP="00D249FB">
      <w:pPr>
        <w:spacing w:after="0" w:line="240" w:lineRule="auto"/>
      </w:pPr>
      <w:r>
        <w:separator/>
      </w:r>
    </w:p>
  </w:endnote>
  <w:endnote w:type="continuationSeparator" w:id="0">
    <w:p w14:paraId="73876EDE" w14:textId="77777777" w:rsidR="00233B37" w:rsidRDefault="00233B37" w:rsidP="00D249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C0ACAA" w14:textId="77777777" w:rsidR="00233B37" w:rsidRDefault="00233B37" w:rsidP="00D249FB">
      <w:pPr>
        <w:spacing w:after="0" w:line="240" w:lineRule="auto"/>
      </w:pPr>
      <w:r>
        <w:separator/>
      </w:r>
    </w:p>
  </w:footnote>
  <w:footnote w:type="continuationSeparator" w:id="0">
    <w:p w14:paraId="24A9AD03" w14:textId="77777777" w:rsidR="00233B37" w:rsidRDefault="00233B37" w:rsidP="00D249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E5EB2A" w14:textId="280BCA56" w:rsidR="00D249FB" w:rsidRDefault="00D249FB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75E1437" wp14:editId="52925040">
          <wp:simplePos x="0" y="0"/>
          <wp:positionH relativeFrom="column">
            <wp:posOffset>1872615</wp:posOffset>
          </wp:positionH>
          <wp:positionV relativeFrom="paragraph">
            <wp:posOffset>-382905</wp:posOffset>
          </wp:positionV>
          <wp:extent cx="1751966" cy="887662"/>
          <wp:effectExtent l="0" t="0" r="635" b="8255"/>
          <wp:wrapTight wrapText="bothSides">
            <wp:wrapPolygon edited="0">
              <wp:start x="939" y="0"/>
              <wp:lineTo x="0" y="928"/>
              <wp:lineTo x="0" y="20873"/>
              <wp:lineTo x="939" y="21337"/>
              <wp:lineTo x="20433" y="21337"/>
              <wp:lineTo x="21373" y="20873"/>
              <wp:lineTo x="21373" y="928"/>
              <wp:lineTo x="20433" y="0"/>
              <wp:lineTo x="939" y="0"/>
            </wp:wrapPolygon>
          </wp:wrapTight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51966" cy="887662"/>
                  </a:xfrm>
                  <a:prstGeom prst="rect">
                    <a:avLst/>
                  </a:prstGeom>
                  <a:ln>
                    <a:noFill/>
                  </a:ln>
                  <a:effectLst>
                    <a:softEdge rad="112500"/>
                  </a:effectLst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9FB"/>
    <w:rsid w:val="00233B37"/>
    <w:rsid w:val="008B1799"/>
    <w:rsid w:val="00D24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C61BDA"/>
  <w15:chartTrackingRefBased/>
  <w15:docId w15:val="{54C2C337-499B-431F-BCCB-50F7FB5C5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49FB"/>
    <w:pPr>
      <w:spacing w:after="1" w:line="355" w:lineRule="auto"/>
      <w:ind w:firstLine="698"/>
      <w:jc w:val="both"/>
    </w:pPr>
    <w:rPr>
      <w:rFonts w:ascii="Times New Roman" w:eastAsia="Times New Roman" w:hAnsi="Times New Roman" w:cs="Times New Roman"/>
      <w:color w:val="000000"/>
      <w:kern w:val="0"/>
      <w:sz w:val="24"/>
      <w:lang w:val="en-US"/>
      <w14:ligatures w14:val="none"/>
    </w:rPr>
  </w:style>
  <w:style w:type="paragraph" w:styleId="Ttulo1">
    <w:name w:val="heading 1"/>
    <w:next w:val="Normal"/>
    <w:link w:val="Ttulo1Char"/>
    <w:uiPriority w:val="9"/>
    <w:qFormat/>
    <w:rsid w:val="00D249FB"/>
    <w:pPr>
      <w:keepNext/>
      <w:keepLines/>
      <w:spacing w:after="112" w:line="256" w:lineRule="auto"/>
      <w:outlineLvl w:val="0"/>
    </w:pPr>
    <w:rPr>
      <w:rFonts w:ascii="Times New Roman" w:eastAsia="Times New Roman" w:hAnsi="Times New Roman" w:cs="Times New Roman"/>
      <w:b/>
      <w:color w:val="000000"/>
      <w:kern w:val="0"/>
      <w:sz w:val="24"/>
      <w:lang w:val="en-US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249FB"/>
    <w:rPr>
      <w:rFonts w:ascii="Times New Roman" w:eastAsia="Times New Roman" w:hAnsi="Times New Roman" w:cs="Times New Roman"/>
      <w:b/>
      <w:color w:val="000000"/>
      <w:kern w:val="0"/>
      <w:sz w:val="24"/>
      <w:lang w:val="en-US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D249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49FB"/>
    <w:rPr>
      <w:rFonts w:ascii="Times New Roman" w:eastAsia="Times New Roman" w:hAnsi="Times New Roman" w:cs="Times New Roman"/>
      <w:color w:val="000000"/>
      <w:kern w:val="0"/>
      <w:sz w:val="24"/>
      <w:lang w:val="en-US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D249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49FB"/>
    <w:rPr>
      <w:rFonts w:ascii="Times New Roman" w:eastAsia="Times New Roman" w:hAnsi="Times New Roman" w:cs="Times New Roman"/>
      <w:color w:val="000000"/>
      <w:kern w:val="0"/>
      <w:sz w:val="24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1350</Characters>
  <Application>Microsoft Office Word</Application>
  <DocSecurity>0</DocSecurity>
  <Lines>11</Lines>
  <Paragraphs>3</Paragraphs>
  <ScaleCrop>false</ScaleCrop>
  <Company/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Heliane</dc:creator>
  <cp:keywords/>
  <dc:description/>
  <cp:lastModifiedBy>Heliane</cp:lastModifiedBy>
  <cp:revision>1</cp:revision>
  <dcterms:created xsi:type="dcterms:W3CDTF">2023-04-14T15:54:00Z</dcterms:created>
  <dcterms:modified xsi:type="dcterms:W3CDTF">2023-04-14T15:55:00Z</dcterms:modified>
</cp:coreProperties>
</file>